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   </w:t>
      </w:r>
      <w:r w:rsidR="00A5267D">
        <w:rPr>
          <w:snapToGrid/>
          <w:color w:val="000000" w:themeColor="text1"/>
          <w:sz w:val="24"/>
          <w:szCs w:val="24"/>
        </w:rPr>
        <w:t xml:space="preserve">  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</w:t>
      </w:r>
      <w:r>
        <w:rPr>
          <w:snapToGrid/>
          <w:color w:val="000000" w:themeColor="text1"/>
          <w:sz w:val="24"/>
          <w:szCs w:val="24"/>
        </w:rPr>
        <w:t xml:space="preserve">  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    </w:t>
      </w:r>
      <w:proofErr w:type="spellStart"/>
      <w:r w:rsidR="00A5267D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="00A5267D">
        <w:rPr>
          <w:snapToGrid/>
          <w:color w:val="000000" w:themeColor="text1"/>
          <w:sz w:val="24"/>
          <w:szCs w:val="24"/>
        </w:rPr>
        <w:t xml:space="preserve">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    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E00489">
        <w:rPr>
          <w:snapToGrid/>
          <w:color w:val="000000" w:themeColor="text1"/>
          <w:sz w:val="24"/>
          <w:szCs w:val="24"/>
        </w:rPr>
        <w:t xml:space="preserve"> </w:t>
      </w:r>
      <w:r w:rsidR="00500265">
        <w:rPr>
          <w:snapToGrid/>
          <w:color w:val="000000" w:themeColor="text1"/>
          <w:sz w:val="24"/>
          <w:szCs w:val="24"/>
        </w:rPr>
        <w:t>2</w:t>
      </w:r>
      <w:r w:rsidR="00EA357B">
        <w:rPr>
          <w:snapToGrid/>
          <w:color w:val="000000" w:themeColor="text1"/>
          <w:sz w:val="24"/>
          <w:szCs w:val="24"/>
        </w:rPr>
        <w:t>6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400C3E">
        <w:rPr>
          <w:snapToGrid/>
          <w:color w:val="000000" w:themeColor="text1"/>
          <w:sz w:val="24"/>
          <w:szCs w:val="24"/>
        </w:rPr>
        <w:t>0</w:t>
      </w:r>
      <w:r w:rsidR="00433106">
        <w:rPr>
          <w:snapToGrid/>
          <w:color w:val="000000" w:themeColor="text1"/>
          <w:sz w:val="24"/>
          <w:szCs w:val="24"/>
        </w:rPr>
        <w:t>5</w:t>
      </w:r>
      <w:r w:rsidR="00A5267D" w:rsidRPr="00BC5B79">
        <w:rPr>
          <w:snapToGrid/>
          <w:color w:val="000000" w:themeColor="text1"/>
          <w:sz w:val="24"/>
          <w:szCs w:val="24"/>
        </w:rPr>
        <w:t>.202</w:t>
      </w:r>
      <w:r w:rsidR="00433106">
        <w:rPr>
          <w:snapToGrid/>
          <w:color w:val="000000" w:themeColor="text1"/>
          <w:sz w:val="24"/>
          <w:szCs w:val="24"/>
        </w:rPr>
        <w:t>3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500265" w:rsidRPr="00500265">
        <w:rPr>
          <w:sz w:val="32"/>
          <w:szCs w:val="32"/>
        </w:rPr>
        <w:t xml:space="preserve">на выполнение проектно-изыскательских работ </w:t>
      </w:r>
      <w:r w:rsidR="00433106" w:rsidRPr="00433106">
        <w:rPr>
          <w:sz w:val="32"/>
          <w:szCs w:val="32"/>
        </w:rPr>
        <w:t xml:space="preserve">по объекту: «Многоэтажный жилой дом со встроенными нежилыми помещениями и подземным паркингом, расположенный по адресу: г. Самара, Советский р-н, в границах ул. Советской Армии, ул. Печерская, Кабельный переулок». Водопроводная линия Дн-315». «Канализационная линия Дн-225мм. Канализационные </w:t>
      </w:r>
      <w:bookmarkStart w:id="0" w:name="_GoBack"/>
      <w:bookmarkEnd w:id="0"/>
      <w:r w:rsidR="00433106" w:rsidRPr="00433106">
        <w:rPr>
          <w:sz w:val="32"/>
          <w:szCs w:val="32"/>
        </w:rPr>
        <w:t>выпуски Дн-160мм» для нужд ООО «Самарские коммунальные системы» в 2023 году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281E79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433106">
        <w:rPr>
          <w:b/>
          <w:color w:val="000000" w:themeColor="text1"/>
          <w:sz w:val="32"/>
          <w:szCs w:val="32"/>
        </w:rPr>
        <w:t>768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proofErr w:type="spellStart"/>
            <w:r w:rsidRPr="00A10036">
              <w:t>Аблякимов</w:t>
            </w:r>
            <w:proofErr w:type="spellEnd"/>
            <w:r w:rsidRPr="00A10036">
              <w:t xml:space="preserve"> Рустем </w:t>
            </w:r>
            <w:proofErr w:type="spellStart"/>
            <w:r w:rsidRPr="00A10036">
              <w:t>Энверович</w:t>
            </w:r>
            <w:proofErr w:type="spellEnd"/>
            <w:r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A357B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41.10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A357B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41.10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130A08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0F6538" w:rsidRPr="00130A08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2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 - Техническая документация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C253E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253E0" w:rsidRPr="00513CB0" w:rsidRDefault="00C253E0" w:rsidP="00C253E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7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- </w:t>
            </w:r>
            <w:r w:rsidRPr="00C253E0">
              <w:rPr>
                <w:rFonts w:ascii="Times New Roman" w:hAnsi="Times New Roman"/>
                <w:sz w:val="20"/>
                <w:szCs w:val="20"/>
              </w:rPr>
              <w:t>Обоснование НМЦ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EA357B" w:rsidP="00433106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П</w:t>
            </w:r>
            <w:r w:rsidRPr="00EA357B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роектно-изыскательски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е</w:t>
            </w:r>
            <w:r w:rsidRPr="00EA357B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работ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ы</w:t>
            </w:r>
            <w:r w:rsidRPr="00EA357B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</w:t>
            </w:r>
            <w:r w:rsidR="00433106" w:rsidRPr="00433106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по объекту: «Многоэтажный жилой дом со встроенными нежилыми помещениями и подземным паркингом, расположенный по адресу: г. Самара, Советский р-н, в границах ул. Советской Армии, ул. Печерская, Кабельный переулок». Водопроводная линия Дн-315». «Канализационная линия Дн-225мм. Канализационные выпуски Дн-160мм» 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C7844" w:rsidRDefault="009C7844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</w:t>
            </w:r>
            <w:r w:rsidRPr="00E07512">
              <w:rPr>
                <w:b/>
                <w:sz w:val="20"/>
                <w:szCs w:val="20"/>
              </w:rPr>
              <w:t xml:space="preserve">НМЦ </w:t>
            </w:r>
            <w:r w:rsidR="006277FE" w:rsidRPr="00E07512">
              <w:rPr>
                <w:b/>
                <w:sz w:val="20"/>
                <w:szCs w:val="20"/>
              </w:rPr>
              <w:t>–</w:t>
            </w:r>
            <w:r w:rsidRPr="00E07512">
              <w:rPr>
                <w:b/>
                <w:sz w:val="20"/>
                <w:szCs w:val="20"/>
              </w:rPr>
              <w:t xml:space="preserve"> </w:t>
            </w:r>
            <w:r w:rsidR="00433106">
              <w:rPr>
                <w:b/>
                <w:sz w:val="20"/>
                <w:szCs w:val="20"/>
              </w:rPr>
              <w:t>1 890 000,00</w:t>
            </w:r>
            <w:r w:rsidRPr="00E07512">
              <w:rPr>
                <w:b/>
                <w:sz w:val="20"/>
                <w:szCs w:val="20"/>
              </w:rPr>
              <w:t xml:space="preserve"> </w:t>
            </w:r>
            <w:r w:rsidR="003E47F5" w:rsidRPr="00E07512">
              <w:rPr>
                <w:b/>
                <w:sz w:val="20"/>
                <w:szCs w:val="20"/>
              </w:rPr>
              <w:t>руб.</w:t>
            </w:r>
            <w:r w:rsidR="003E47F5" w:rsidRPr="006277FE">
              <w:rPr>
                <w:b/>
                <w:sz w:val="20"/>
                <w:szCs w:val="20"/>
              </w:rPr>
              <w:t xml:space="preserve">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6277FE">
              <w:rPr>
                <w:b/>
                <w:sz w:val="20"/>
                <w:szCs w:val="20"/>
              </w:rPr>
              <w:t>т.ч</w:t>
            </w:r>
            <w:proofErr w:type="spellEnd"/>
            <w:r w:rsidRPr="006277FE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  <w:lang w:val="ru-RU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  <w:lang w:val="ru-RU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  <w:lang w:val="ru-RU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  <w:lang w:val="ru-RU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  <w:lang w:val="ru-RU"/>
              </w:rPr>
              <w:t>,</w:t>
            </w:r>
            <w:r w:rsidR="004D4866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</w:t>
            </w:r>
            <w:r w:rsidRPr="004F18AF">
              <w:rPr>
                <w:sz w:val="20"/>
                <w:lang w:val="ru-RU"/>
              </w:rPr>
              <w:t>о вторым</w:t>
            </w:r>
            <w:r w:rsidRPr="004F18AF">
              <w:rPr>
                <w:sz w:val="20"/>
              </w:rPr>
              <w:t xml:space="preserve">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>)</w:t>
            </w:r>
            <w:r w:rsidRPr="004F18AF">
              <w:rPr>
                <w:sz w:val="20"/>
                <w:lang w:val="ru-RU"/>
              </w:rPr>
              <w:t xml:space="preserve"> и </w:t>
            </w:r>
            <w:r w:rsidRPr="004F18AF">
              <w:rPr>
                <w:sz w:val="20"/>
              </w:rPr>
              <w:t xml:space="preserve"> </w:t>
            </w:r>
            <w:r w:rsidRPr="004F18AF">
              <w:rPr>
                <w:b/>
                <w:sz w:val="20"/>
              </w:rPr>
              <w:t xml:space="preserve">до </w:t>
            </w:r>
            <w:r w:rsidRPr="004F18AF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4F18AF">
              <w:rPr>
                <w:sz w:val="20"/>
                <w:lang w:val="ru-RU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  <w:lang w:val="ru-RU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  <w:lang w:val="ru-RU"/>
              </w:rPr>
              <w:t xml:space="preserve">. </w:t>
            </w:r>
          </w:p>
          <w:p w:rsidR="00905ADF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  <w:lang w:val="ru-RU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  <w:lang w:val="ru-RU"/>
              </w:rPr>
              <w:t>, и</w:t>
            </w:r>
            <w:r w:rsidR="001160B2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lastRenderedPageBreak/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lastRenderedPageBreak/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согласно Приложени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1.2.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сертификаты качества, сертификаты соответствия ГОСТ и/или ТУ,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аф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Участник не п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1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D75EB9"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253E0">
      <w:rPr>
        <w:noProof/>
      </w:rPr>
      <w:t>2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C3E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106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265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3E0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07512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357B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49"/>
    <o:shapelayout v:ext="edit">
      <o:idmap v:ext="edit" data="1"/>
    </o:shapelayout>
  </w:shapeDefaults>
  <w:decimalSymbol w:val=",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24A589-3530-4D0C-A63D-DF58D9068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1603</TotalTime>
  <Pages>15</Pages>
  <Words>4787</Words>
  <Characters>32443</Characters>
  <Application>Microsoft Office Word</Application>
  <DocSecurity>0</DocSecurity>
  <Lines>270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37156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343</cp:revision>
  <cp:lastPrinted>2019-02-04T06:44:00Z</cp:lastPrinted>
  <dcterms:created xsi:type="dcterms:W3CDTF">2019-02-07T06:22:00Z</dcterms:created>
  <dcterms:modified xsi:type="dcterms:W3CDTF">2023-05-26T09:12:00Z</dcterms:modified>
</cp:coreProperties>
</file>